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64" w:type="dxa"/>
        <w:tblInd w:w="91" w:type="dxa"/>
        <w:tblLook w:val="04A0"/>
      </w:tblPr>
      <w:tblGrid>
        <w:gridCol w:w="636"/>
        <w:gridCol w:w="6651"/>
        <w:gridCol w:w="5759"/>
      </w:tblGrid>
      <w:tr w:rsidR="00DC66D3" w:rsidTr="00DC66D3">
        <w:trPr>
          <w:trHeight w:val="375"/>
        </w:trPr>
        <w:tc>
          <w:tcPr>
            <w:tcW w:w="12864" w:type="dxa"/>
            <w:gridSpan w:val="3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Затверджено</w:t>
            </w:r>
            <w:proofErr w:type="spellEnd"/>
          </w:p>
        </w:tc>
      </w:tr>
      <w:tr w:rsidR="00DC66D3" w:rsidTr="00DC66D3">
        <w:trPr>
          <w:trHeight w:val="375"/>
        </w:trPr>
        <w:tc>
          <w:tcPr>
            <w:tcW w:w="454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5759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8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ішенням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двадцять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восьмої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color w:val="000000"/>
                <w:szCs w:val="28"/>
                <w:lang w:val="ru-RU" w:eastAsia="ru-RU" w:bidi="ar-SA"/>
              </w:rPr>
              <w:t xml:space="preserve"> ради</w:t>
            </w:r>
          </w:p>
        </w:tc>
      </w:tr>
      <w:tr w:rsidR="00DC66D3" w:rsidTr="00DC66D3">
        <w:trPr>
          <w:trHeight w:val="375"/>
        </w:trPr>
        <w:tc>
          <w:tcPr>
            <w:tcW w:w="454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5759" w:type="dxa"/>
            <w:noWrap/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"21"листопада</w:t>
            </w:r>
            <w:r>
              <w:rPr>
                <w:rFonts w:ascii="Calibri" w:eastAsia="Times New Roman" w:hAnsi="Calibri" w:cs="Calibri"/>
                <w:color w:val="000000"/>
                <w:sz w:val="22"/>
                <w:u w:val="single"/>
                <w:lang w:val="ru-RU" w:eastAsia="ru-RU" w:bidi="ar-S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2013рі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val="ru-RU" w:eastAsia="ru-RU" w:bidi="ar-SA"/>
              </w:rPr>
              <w:t xml:space="preserve"> </w:t>
            </w:r>
          </w:p>
        </w:tc>
      </w:tr>
      <w:tr w:rsidR="00DC66D3" w:rsidTr="00DC66D3">
        <w:trPr>
          <w:trHeight w:val="375"/>
        </w:trPr>
        <w:tc>
          <w:tcPr>
            <w:tcW w:w="12864" w:type="dxa"/>
            <w:gridSpan w:val="3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Інформаційна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картка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послуги</w:t>
            </w:r>
            <w:proofErr w:type="spellEnd"/>
          </w:p>
        </w:tc>
      </w:tr>
      <w:tr w:rsidR="00DC66D3" w:rsidTr="00DC66D3">
        <w:trPr>
          <w:trHeight w:val="315"/>
        </w:trPr>
        <w:tc>
          <w:tcPr>
            <w:tcW w:w="12864" w:type="dxa"/>
            <w:gridSpan w:val="3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</w:tr>
      <w:tr w:rsidR="00DC66D3" w:rsidTr="00DC66D3">
        <w:trPr>
          <w:trHeight w:val="315"/>
        </w:trPr>
        <w:tc>
          <w:tcPr>
            <w:tcW w:w="454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5759" w:type="dxa"/>
            <w:noWrap/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</w:tr>
      <w:tr w:rsidR="00DC66D3" w:rsidTr="00DC66D3">
        <w:trPr>
          <w:trHeight w:val="375"/>
        </w:trPr>
        <w:tc>
          <w:tcPr>
            <w:tcW w:w="128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Видача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ішень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виконкому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сесії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lang w:val="ru-RU" w:eastAsia="ru-RU" w:bidi="ar-SA"/>
              </w:rPr>
              <w:t xml:space="preserve"> ради </w:t>
            </w:r>
          </w:p>
        </w:tc>
      </w:tr>
      <w:tr w:rsidR="00DC66D3" w:rsidTr="00DC66D3">
        <w:trPr>
          <w:trHeight w:val="315"/>
        </w:trPr>
        <w:tc>
          <w:tcPr>
            <w:tcW w:w="12864" w:type="dxa"/>
            <w:gridSpan w:val="3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назва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DC66D3" w:rsidTr="00DC66D3">
        <w:trPr>
          <w:trHeight w:val="375"/>
        </w:trPr>
        <w:tc>
          <w:tcPr>
            <w:tcW w:w="12864" w:type="dxa"/>
            <w:gridSpan w:val="3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       Малодівицька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>селищна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Cs w:val="28"/>
                <w:u w:val="single"/>
                <w:lang w:val="ru-RU" w:eastAsia="ru-RU" w:bidi="ar-SA"/>
              </w:rPr>
              <w:t xml:space="preserve"> рада               </w:t>
            </w:r>
          </w:p>
        </w:tc>
      </w:tr>
      <w:tr w:rsidR="00DC66D3" w:rsidTr="00DC66D3">
        <w:trPr>
          <w:trHeight w:val="315"/>
        </w:trPr>
        <w:tc>
          <w:tcPr>
            <w:tcW w:w="12864" w:type="dxa"/>
            <w:gridSpan w:val="3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DC66D3" w:rsidTr="00DC66D3">
        <w:trPr>
          <w:trHeight w:val="450"/>
        </w:trPr>
        <w:tc>
          <w:tcPr>
            <w:tcW w:w="1286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Інформація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про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DC66D3" w:rsidTr="00DC66D3">
        <w:trPr>
          <w:trHeight w:val="133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Місцезнаходження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суб’єкта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Чернігівська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область,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Прилуцький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район,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смт</w:t>
            </w:r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.М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ала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Дівиця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вул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..Слобідська,3</w:t>
            </w:r>
          </w:p>
        </w:tc>
      </w:tr>
      <w:tr w:rsidR="00DC66D3" w:rsidTr="00DC66D3">
        <w:trPr>
          <w:trHeight w:val="130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режиму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роботи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Щоденно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8.00-13.00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14.00-17.00,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крім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суботи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неділі</w:t>
            </w:r>
            <w:proofErr w:type="spellEnd"/>
          </w:p>
        </w:tc>
      </w:tr>
      <w:tr w:rsidR="00DC66D3" w:rsidTr="00DC66D3">
        <w:trPr>
          <w:trHeight w:val="85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Телефон/факс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довідки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), адреса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веб-сайт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центру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Тел67-5-36 , адреса mdsilrada@mail.ru</w:t>
            </w:r>
          </w:p>
        </w:tc>
      </w:tr>
      <w:tr w:rsidR="00DC66D3" w:rsidTr="00DC66D3">
        <w:trPr>
          <w:trHeight w:val="585"/>
        </w:trPr>
        <w:tc>
          <w:tcPr>
            <w:tcW w:w="12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Нормативні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якими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регламентується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DC66D3" w:rsidTr="00DC66D3">
        <w:trPr>
          <w:trHeight w:val="29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DC66D3" w:rsidTr="00DC66D3">
        <w:trPr>
          <w:trHeight w:val="2985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4.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"Про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м</w:t>
            </w:r>
            <w:proofErr w:type="gram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ісцеве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самоврядування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Україні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", "Про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звернення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громадян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"</w:t>
            </w:r>
          </w:p>
        </w:tc>
      </w:tr>
      <w:tr w:rsidR="00DC66D3" w:rsidTr="00DC66D3">
        <w:trPr>
          <w:trHeight w:val="1200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Кабінету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Міні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України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C66D3" w:rsidTr="00DC66D3">
        <w:trPr>
          <w:trHeight w:val="1095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центральних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C66D3" w:rsidTr="00DC66D3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DC66D3" w:rsidTr="00DC66D3">
        <w:trPr>
          <w:trHeight w:val="720"/>
        </w:trPr>
        <w:tc>
          <w:tcPr>
            <w:tcW w:w="4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65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виконавчої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влади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/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органів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місцевого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самоврядування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C66D3" w:rsidTr="00DC66D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C66D3" w:rsidTr="00DC66D3">
        <w:trPr>
          <w:trHeight w:val="600"/>
        </w:trPr>
        <w:tc>
          <w:tcPr>
            <w:tcW w:w="1286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Умови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  <w:t>послуги</w:t>
            </w:r>
            <w:proofErr w:type="spellEnd"/>
          </w:p>
        </w:tc>
      </w:tr>
      <w:tr w:rsidR="00DC66D3" w:rsidTr="00DC66D3">
        <w:trPr>
          <w:trHeight w:val="299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6"/>
                <w:szCs w:val="26"/>
                <w:lang w:val="ru-RU" w:eastAsia="ru-RU" w:bidi="ar-SA"/>
              </w:rPr>
            </w:pPr>
          </w:p>
        </w:tc>
      </w:tr>
      <w:tr w:rsidR="00DC66D3" w:rsidTr="00DC66D3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одержання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C66D3" w:rsidTr="00DC66D3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Заява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однієї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із</w:t>
            </w:r>
            <w:proofErr w:type="spellEnd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сторін</w:t>
            </w:r>
            <w:proofErr w:type="spellEnd"/>
          </w:p>
        </w:tc>
      </w:tr>
      <w:tr w:rsidR="00DC66D3" w:rsidTr="00DC66D3">
        <w:trPr>
          <w:trHeight w:val="21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66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Вичерпний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вимоги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них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Заява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громадян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лист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юридичних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осіб</w:t>
            </w:r>
            <w:proofErr w:type="spellEnd"/>
            <w:proofErr w:type="gramEnd"/>
          </w:p>
        </w:tc>
      </w:tr>
      <w:tr w:rsidR="00DC66D3" w:rsidTr="00DC66D3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C66D3" w:rsidTr="00DC66D3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</w:p>
        </w:tc>
      </w:tr>
      <w:tr w:rsidR="00DC66D3" w:rsidTr="00DC66D3">
        <w:trPr>
          <w:trHeight w:val="315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Порядок та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спосіб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документів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необхідних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поштою</w:t>
            </w:r>
            <w:proofErr w:type="spellEnd"/>
          </w:p>
        </w:tc>
      </w:tr>
      <w:tr w:rsidR="00DC66D3" w:rsidTr="00DC66D3">
        <w:trPr>
          <w:trHeight w:val="25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C66D3" w:rsidTr="00DC66D3">
        <w:trPr>
          <w:trHeight w:val="30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безоплатність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Безоплатно</w:t>
            </w:r>
            <w:proofErr w:type="spellEnd"/>
          </w:p>
        </w:tc>
      </w:tr>
      <w:tr w:rsidR="00DC66D3" w:rsidTr="00DC66D3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C66D3" w:rsidTr="00DC66D3">
        <w:trPr>
          <w:trHeight w:val="435"/>
        </w:trPr>
        <w:tc>
          <w:tcPr>
            <w:tcW w:w="1286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разі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платності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</w:tc>
      </w:tr>
      <w:tr w:rsidR="00DC66D3" w:rsidTr="00DC66D3">
        <w:trPr>
          <w:trHeight w:val="87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Нормативно-правові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акти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, на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яких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стягується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плата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2"/>
                <w:lang w:val="ru-RU" w:eastAsia="ru-RU" w:bidi="ar-SA"/>
              </w:rPr>
              <w:t> </w:t>
            </w:r>
          </w:p>
        </w:tc>
      </w:tr>
      <w:tr w:rsidR="00DC66D3" w:rsidTr="00DC66D3">
        <w:trPr>
          <w:trHeight w:val="39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Розмі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та порядок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 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адміністративного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збору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) за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платну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послугу</w:t>
            </w:r>
            <w:proofErr w:type="spellEnd"/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C66D3" w:rsidTr="00DC66D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C66D3" w:rsidTr="00DC66D3">
        <w:trPr>
          <w:trHeight w:val="45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Розрахунковий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рахунок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внесення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плати</w:t>
            </w:r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C66D3" w:rsidTr="00DC66D3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C66D3" w:rsidTr="00DC66D3">
        <w:trPr>
          <w:trHeight w:val="630"/>
        </w:trPr>
        <w:tc>
          <w:tcPr>
            <w:tcW w:w="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12.</w:t>
            </w:r>
          </w:p>
        </w:tc>
        <w:tc>
          <w:tcPr>
            <w:tcW w:w="6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Строк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Один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місяць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</w:tr>
      <w:tr w:rsidR="00DC66D3" w:rsidTr="00DC66D3">
        <w:trPr>
          <w:trHeight w:val="50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C66D3" w:rsidTr="00DC66D3">
        <w:trPr>
          <w:trHeight w:val="1905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Перелік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ідстав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відмови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у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Якщо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вирішення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питання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не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належить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компетенції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ради,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суперечить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чинному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законодавству</w:t>
            </w:r>
            <w:proofErr w:type="spellEnd"/>
          </w:p>
        </w:tc>
      </w:tr>
      <w:tr w:rsidR="00DC66D3" w:rsidTr="00DC66D3">
        <w:trPr>
          <w:trHeight w:val="130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Результат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надання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адміністративної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послуги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Видача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ішення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виконкому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або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сесії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ради</w:t>
            </w:r>
          </w:p>
        </w:tc>
      </w:tr>
      <w:tr w:rsidR="00DC66D3" w:rsidTr="00DC66D3">
        <w:trPr>
          <w:trHeight w:val="33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Способи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отримання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відповіді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результату)</w:t>
            </w:r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Особисто</w:t>
            </w:r>
            <w:proofErr w:type="spellEnd"/>
          </w:p>
        </w:tc>
      </w:tr>
      <w:tr w:rsidR="00DC66D3" w:rsidTr="00DC66D3">
        <w:trPr>
          <w:trHeight w:val="330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66D3" w:rsidRDefault="00DC66D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Примітка</w:t>
            </w:r>
            <w:proofErr w:type="spellEnd"/>
          </w:p>
        </w:tc>
        <w:tc>
          <w:tcPr>
            <w:tcW w:w="5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C66D3" w:rsidRDefault="00DC66D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DC66D3" w:rsidTr="00DC66D3">
        <w:trPr>
          <w:trHeight w:val="780"/>
        </w:trPr>
        <w:tc>
          <w:tcPr>
            <w:tcW w:w="454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*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також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інформаційної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картки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додається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форма заяви</w:t>
            </w:r>
          </w:p>
        </w:tc>
        <w:tc>
          <w:tcPr>
            <w:tcW w:w="5759" w:type="dxa"/>
            <w:noWrap/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</w:tr>
      <w:tr w:rsidR="00DC66D3" w:rsidTr="00DC66D3">
        <w:trPr>
          <w:trHeight w:val="315"/>
        </w:trPr>
        <w:tc>
          <w:tcPr>
            <w:tcW w:w="454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5759" w:type="dxa"/>
            <w:noWrap/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</w:tr>
      <w:tr w:rsidR="00DC66D3" w:rsidTr="00DC66D3">
        <w:trPr>
          <w:trHeight w:val="315"/>
        </w:trPr>
        <w:tc>
          <w:tcPr>
            <w:tcW w:w="454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Селищний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голова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В.І.Фесик</w:t>
            </w:r>
            <w:proofErr w:type="spellEnd"/>
          </w:p>
        </w:tc>
        <w:tc>
          <w:tcPr>
            <w:tcW w:w="5759" w:type="dxa"/>
            <w:noWrap/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</w:tr>
      <w:tr w:rsidR="00DC66D3" w:rsidTr="00DC66D3">
        <w:trPr>
          <w:trHeight w:val="315"/>
        </w:trPr>
        <w:tc>
          <w:tcPr>
            <w:tcW w:w="454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5759" w:type="dxa"/>
            <w:noWrap/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</w:tr>
      <w:tr w:rsidR="00DC66D3" w:rsidTr="00DC66D3">
        <w:trPr>
          <w:trHeight w:val="315"/>
        </w:trPr>
        <w:tc>
          <w:tcPr>
            <w:tcW w:w="454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Розробив</w:t>
            </w:r>
            <w:proofErr w:type="spellEnd"/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: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 xml:space="preserve">                                                  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ru-RU" w:eastAsia="ru-RU" w:bidi="ar-SA"/>
              </w:rPr>
              <w:t>Н.Т.Козенко</w:t>
            </w:r>
            <w:proofErr w:type="spellEnd"/>
          </w:p>
        </w:tc>
        <w:tc>
          <w:tcPr>
            <w:tcW w:w="5759" w:type="dxa"/>
            <w:noWrap/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</w:tr>
      <w:tr w:rsidR="00DC66D3" w:rsidTr="00DC66D3">
        <w:trPr>
          <w:trHeight w:val="315"/>
        </w:trPr>
        <w:tc>
          <w:tcPr>
            <w:tcW w:w="454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6651" w:type="dxa"/>
            <w:noWrap/>
            <w:vAlign w:val="bottom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  <w:tc>
          <w:tcPr>
            <w:tcW w:w="5759" w:type="dxa"/>
            <w:noWrap/>
            <w:vAlign w:val="center"/>
            <w:hideMark/>
          </w:tcPr>
          <w:p w:rsidR="00DC66D3" w:rsidRDefault="00DC66D3">
            <w:pPr>
              <w:spacing w:after="0" w:line="240" w:lineRule="auto"/>
              <w:rPr>
                <w:rFonts w:asciiTheme="minorHAnsi" w:eastAsiaTheme="minorEastAsia" w:hAnsiTheme="minorHAnsi" w:cstheme="minorBidi"/>
                <w:sz w:val="22"/>
                <w:lang w:val="ru-RU" w:eastAsia="ru-RU" w:bidi="ar-SA"/>
              </w:rPr>
            </w:pPr>
          </w:p>
        </w:tc>
      </w:tr>
    </w:tbl>
    <w:p w:rsidR="00FA4E4C" w:rsidRDefault="00FA4E4C"/>
    <w:p w:rsidR="00DC66D3" w:rsidRDefault="00DC66D3"/>
    <w:p w:rsidR="00DC66D3" w:rsidRDefault="00DC66D3"/>
    <w:p w:rsidR="00DC66D3" w:rsidRDefault="00DC66D3"/>
    <w:p w:rsidR="00DC66D3" w:rsidRDefault="00DC66D3"/>
    <w:p w:rsidR="00DC66D3" w:rsidRDefault="00DC66D3"/>
    <w:p w:rsidR="00DC66D3" w:rsidRDefault="00DC66D3"/>
    <w:p w:rsidR="00DC66D3" w:rsidRDefault="00DC66D3"/>
    <w:p w:rsidR="00DC66D3" w:rsidRDefault="00DC66D3"/>
    <w:p w:rsidR="00DC66D3" w:rsidRDefault="00DC66D3"/>
    <w:p w:rsidR="00DC66D3" w:rsidRDefault="00DC66D3"/>
    <w:p w:rsidR="00DC66D3" w:rsidRDefault="00DC66D3"/>
    <w:p w:rsidR="00DC66D3" w:rsidRDefault="00DC66D3"/>
    <w:p w:rsidR="00DC66D3" w:rsidRDefault="00DC66D3" w:rsidP="00DC66D3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ЗАТВЕРДЖЕНО</w:t>
      </w:r>
    </w:p>
    <w:p w:rsidR="00DC66D3" w:rsidRDefault="00DC66D3" w:rsidP="00DC66D3">
      <w:pPr>
        <w:pStyle w:val="2"/>
        <w:jc w:val="center"/>
        <w:rPr>
          <w:szCs w:val="28"/>
        </w:rPr>
      </w:pPr>
      <w:r>
        <w:rPr>
          <w:szCs w:val="28"/>
        </w:rPr>
        <w:t>Рішенням двадцять восьмої сесії</w:t>
      </w:r>
    </w:p>
    <w:p w:rsidR="00DC66D3" w:rsidRDefault="00DC66D3" w:rsidP="00DC66D3">
      <w:pPr>
        <w:pStyle w:val="2"/>
        <w:jc w:val="center"/>
        <w:rPr>
          <w:szCs w:val="28"/>
        </w:rPr>
      </w:pPr>
      <w:r>
        <w:rPr>
          <w:szCs w:val="28"/>
        </w:rPr>
        <w:t>селищної ради шостого скликання</w:t>
      </w:r>
    </w:p>
    <w:p w:rsidR="00DC66D3" w:rsidRPr="003A0A0E" w:rsidRDefault="00DC66D3" w:rsidP="00DC66D3">
      <w:pPr>
        <w:pStyle w:val="2"/>
        <w:ind w:firstLine="0"/>
        <w:jc w:val="center"/>
        <w:rPr>
          <w:sz w:val="18"/>
          <w:szCs w:val="18"/>
        </w:rPr>
      </w:pPr>
      <w:r>
        <w:rPr>
          <w:szCs w:val="28"/>
        </w:rPr>
        <w:t>«</w:t>
      </w:r>
      <w:r>
        <w:rPr>
          <w:szCs w:val="28"/>
          <w:u w:val="single"/>
        </w:rPr>
        <w:t xml:space="preserve">21 </w:t>
      </w:r>
      <w:r>
        <w:rPr>
          <w:szCs w:val="28"/>
        </w:rPr>
        <w:t>» листопада 2013 рік</w:t>
      </w:r>
    </w:p>
    <w:p w:rsidR="00DC66D3" w:rsidRDefault="00DC66D3" w:rsidP="00DC66D3">
      <w:pPr>
        <w:pStyle w:val="2"/>
        <w:ind w:firstLine="0"/>
        <w:jc w:val="right"/>
        <w:rPr>
          <w:szCs w:val="28"/>
        </w:rPr>
      </w:pPr>
    </w:p>
    <w:p w:rsidR="00DC66D3" w:rsidRPr="00F142EB" w:rsidRDefault="00DC66D3" w:rsidP="00DC66D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20"/>
          <w:rFonts w:ascii="Times New Roman" w:hAnsi="Times New Roman"/>
          <w:sz w:val="28"/>
          <w:lang w:val="uk-UA" w:eastAsia="uk-UA"/>
        </w:rPr>
      </w:pPr>
      <w:bookmarkStart w:id="0" w:name="bookmark3"/>
      <w:r>
        <w:rPr>
          <w:rStyle w:val="24"/>
          <w:rFonts w:ascii="Times New Roman" w:hAnsi="Times New Roman"/>
          <w:b w:val="0"/>
          <w:bCs w:val="0"/>
          <w:sz w:val="28"/>
          <w:szCs w:val="28"/>
          <w:lang w:val="uk-UA" w:eastAsia="uk-UA"/>
        </w:rPr>
        <w:t xml:space="preserve"> </w:t>
      </w:r>
      <w:r>
        <w:rPr>
          <w:rStyle w:val="24"/>
          <w:rFonts w:ascii="Times New Roman" w:hAnsi="Times New Roman"/>
          <w:bCs w:val="0"/>
          <w:sz w:val="28"/>
          <w:szCs w:val="28"/>
          <w:lang w:eastAsia="uk-UA"/>
        </w:rPr>
        <w:t>Т</w:t>
      </w:r>
      <w:proofErr w:type="spellStart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ехнологічна</w:t>
      </w:r>
      <w:proofErr w:type="spellEnd"/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 xml:space="preserve"> картка</w:t>
      </w:r>
      <w:r>
        <w:rPr>
          <w:rStyle w:val="220"/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C66D3" w:rsidRDefault="00DC66D3" w:rsidP="00DC66D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rStyle w:val="24"/>
          <w:bCs w:val="0"/>
        </w:rPr>
      </w:pPr>
      <w:r>
        <w:rPr>
          <w:rStyle w:val="24"/>
          <w:rFonts w:ascii="Times New Roman" w:hAnsi="Times New Roman"/>
          <w:bCs w:val="0"/>
          <w:sz w:val="28"/>
          <w:szCs w:val="28"/>
          <w:lang w:val="uk-UA" w:eastAsia="uk-UA"/>
        </w:rPr>
        <w:t>адміністративної послуги</w:t>
      </w:r>
    </w:p>
    <w:p w:rsidR="00DC66D3" w:rsidRDefault="00DC66D3" w:rsidP="00DC66D3">
      <w:pPr>
        <w:pStyle w:val="210"/>
        <w:keepNext/>
        <w:keepLines/>
        <w:shd w:val="clear" w:color="auto" w:fill="auto"/>
        <w:spacing w:before="0" w:after="0" w:line="240" w:lineRule="auto"/>
        <w:ind w:left="221"/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DC66D3" w:rsidTr="007E2E9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6D3" w:rsidRPr="00F142EB" w:rsidRDefault="00DC66D3" w:rsidP="007E2E93">
            <w:pPr>
              <w:pStyle w:val="211"/>
              <w:jc w:val="center"/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</w:pPr>
            <w:r w:rsidRPr="00F142EB">
              <w:rPr>
                <w:rStyle w:val="32"/>
                <w:rFonts w:ascii="Times New Roman" w:hAnsi="Times New Roman"/>
                <w:b/>
                <w:sz w:val="28"/>
                <w:szCs w:val="28"/>
                <w:lang w:val="uk-UA" w:eastAsia="uk-UA" w:bidi="en-US"/>
              </w:rPr>
              <w:t>Видача рішень виконкому та сесій селищної ради</w:t>
            </w:r>
          </w:p>
        </w:tc>
      </w:tr>
    </w:tbl>
    <w:p w:rsidR="00DC66D3" w:rsidRDefault="00DC66D3" w:rsidP="00DC66D3">
      <w:pPr>
        <w:pStyle w:val="211"/>
        <w:shd w:val="clear" w:color="auto" w:fill="auto"/>
        <w:spacing w:line="240" w:lineRule="auto"/>
        <w:jc w:val="center"/>
        <w:rPr>
          <w:rStyle w:val="25"/>
          <w:lang w:val="uk-UA" w:eastAsia="uk-UA"/>
        </w:rPr>
      </w:pPr>
      <w:r>
        <w:rPr>
          <w:rStyle w:val="25"/>
          <w:rFonts w:ascii="Times New Roman" w:hAnsi="Times New Roman"/>
          <w:lang w:eastAsia="uk-UA"/>
        </w:rPr>
        <w:t xml:space="preserve"> (</w:t>
      </w:r>
      <w:proofErr w:type="spellStart"/>
      <w:r>
        <w:rPr>
          <w:rStyle w:val="25"/>
          <w:rFonts w:ascii="Times New Roman" w:hAnsi="Times New Roman"/>
          <w:lang w:eastAsia="uk-UA"/>
        </w:rPr>
        <w:t>назва</w:t>
      </w:r>
      <w:proofErr w:type="spellEnd"/>
      <w:r>
        <w:rPr>
          <w:rStyle w:val="25"/>
          <w:rFonts w:ascii="Times New Roman" w:hAnsi="Times New Roman"/>
          <w:lang w:eastAsia="uk-UA"/>
        </w:rPr>
        <w:t xml:space="preserve"> </w:t>
      </w:r>
      <w:r>
        <w:rPr>
          <w:rStyle w:val="25"/>
          <w:rFonts w:ascii="Times New Roman" w:hAnsi="Times New Roman"/>
          <w:lang w:val="uk-UA" w:eastAsia="uk-UA"/>
        </w:rPr>
        <w:t xml:space="preserve">адміністративної </w:t>
      </w:r>
      <w:proofErr w:type="spellStart"/>
      <w:r>
        <w:rPr>
          <w:rStyle w:val="25"/>
          <w:rFonts w:ascii="Times New Roman" w:hAnsi="Times New Roman"/>
          <w:lang w:eastAsia="uk-UA"/>
        </w:rPr>
        <w:t>послуги</w:t>
      </w:r>
      <w:proofErr w:type="spellEnd"/>
      <w:r>
        <w:rPr>
          <w:rStyle w:val="25"/>
          <w:rFonts w:ascii="Times New Roman" w:hAnsi="Times New Roman"/>
          <w:lang w:eastAsia="uk-UA"/>
        </w:rPr>
        <w:t>)</w:t>
      </w:r>
    </w:p>
    <w:p w:rsidR="00DC66D3" w:rsidRDefault="00DC66D3" w:rsidP="00DC66D3">
      <w:pPr>
        <w:pStyle w:val="211"/>
        <w:shd w:val="clear" w:color="auto" w:fill="auto"/>
        <w:spacing w:line="240" w:lineRule="auto"/>
        <w:jc w:val="center"/>
        <w:rPr>
          <w:rStyle w:val="25"/>
          <w:rFonts w:ascii="Times New Roman" w:hAnsi="Times New Roman"/>
          <w:sz w:val="20"/>
          <w:szCs w:val="20"/>
          <w:lang w:val="uk-UA" w:eastAsia="uk-U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C66D3" w:rsidTr="007E2E9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66D3" w:rsidRPr="00F142EB" w:rsidRDefault="00DC66D3" w:rsidP="007E2E93">
            <w:pPr>
              <w:pStyle w:val="21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</w:pPr>
            <w:r w:rsidRPr="00F142EB">
              <w:rPr>
                <w:rFonts w:ascii="Times New Roman" w:hAnsi="Times New Roman"/>
                <w:b/>
                <w:sz w:val="28"/>
                <w:szCs w:val="28"/>
                <w:lang w:val="uk-UA" w:bidi="en-US"/>
              </w:rPr>
              <w:t>Малодівицька селищна рада</w:t>
            </w:r>
          </w:p>
        </w:tc>
      </w:tr>
    </w:tbl>
    <w:p w:rsidR="00DC66D3" w:rsidRDefault="00DC66D3" w:rsidP="00DC66D3">
      <w:pPr>
        <w:pStyle w:val="211"/>
        <w:shd w:val="clear" w:color="auto" w:fill="auto"/>
        <w:spacing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(найменування суб’єкта надання адміністративної послуги)</w:t>
      </w:r>
    </w:p>
    <w:p w:rsidR="00DC66D3" w:rsidRDefault="00DC66D3" w:rsidP="00DC66D3">
      <w:pPr>
        <w:pStyle w:val="51"/>
        <w:shd w:val="clear" w:color="auto" w:fill="auto"/>
        <w:spacing w:before="0" w:after="0" w:line="170" w:lineRule="exact"/>
        <w:ind w:left="20"/>
        <w:rPr>
          <w:rStyle w:val="50"/>
          <w:i w:val="0"/>
          <w:iCs w:val="0"/>
          <w:sz w:val="28"/>
          <w:szCs w:val="28"/>
          <w:lang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"/>
        <w:gridCol w:w="4025"/>
        <w:gridCol w:w="1800"/>
        <w:gridCol w:w="1260"/>
        <w:gridCol w:w="2340"/>
      </w:tblGrid>
      <w:tr w:rsidR="00DC66D3" w:rsidTr="007E2E93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i w:val="0"/>
                <w:sz w:val="24"/>
                <w:szCs w:val="24"/>
                <w:lang w:val="en-US" w:bidi="en-US"/>
              </w:rPr>
            </w:pPr>
            <w:r w:rsidRPr="00F142EB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№</w:t>
            </w:r>
            <w:r w:rsidRPr="00F142EB">
              <w:rPr>
                <w:rStyle w:val="250"/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r w:rsidRPr="00F142EB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eastAsia="uk-UA" w:bidi="en-US"/>
              </w:rPr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bidi="en-US"/>
              </w:rPr>
            </w:pPr>
            <w:proofErr w:type="spellStart"/>
            <w:r w:rsidRPr="002E693F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Етапи</w:t>
            </w:r>
            <w:proofErr w:type="spellEnd"/>
            <w:r w:rsidRPr="002E693F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опрацювання звернення про надання адміністративної послуги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2E693F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eastAsia="Times New Roman" w:hAnsi="Times New Roman"/>
                <w:b w:val="0"/>
                <w:bCs w:val="0"/>
                <w:sz w:val="24"/>
                <w:szCs w:val="24"/>
                <w:lang w:eastAsia="uk-UA" w:bidi="en-US"/>
              </w:rPr>
            </w:pPr>
            <w:proofErr w:type="spellStart"/>
            <w:r w:rsidRPr="002E693F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Відповідальна</w:t>
            </w:r>
            <w:proofErr w:type="spellEnd"/>
            <w:r w:rsidRPr="002E693F">
              <w:rPr>
                <w:rStyle w:val="240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2E693F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посадова</w:t>
            </w:r>
            <w:proofErr w:type="spellEnd"/>
          </w:p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lang w:val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о</w:t>
            </w:r>
            <w:proofErr w:type="spellStart"/>
            <w:r w:rsidRPr="002E693F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>соба</w:t>
            </w:r>
            <w:proofErr w:type="spellEnd"/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суб’єкта</w:t>
            </w:r>
            <w:proofErr w:type="spellEnd"/>
            <w:r w:rsidRPr="002E693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надання</w:t>
            </w:r>
            <w:proofErr w:type="spellEnd"/>
            <w:r w:rsidRPr="002E693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адміністративної</w:t>
            </w:r>
            <w:proofErr w:type="spellEnd"/>
            <w:r w:rsidRPr="002E693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bidi="en-US"/>
              </w:rPr>
              <w:t>послуги</w:t>
            </w:r>
            <w:proofErr w:type="spellEnd"/>
            <w:r w:rsidRPr="002E693F">
              <w:rPr>
                <w:rStyle w:val="26"/>
                <w:rFonts w:ascii="Times New Roman" w:hAnsi="Times New Roman"/>
                <w:sz w:val="24"/>
                <w:szCs w:val="24"/>
                <w:lang w:eastAsia="uk-UA" w:bidi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30"/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uk-UA" w:bidi="en-US"/>
              </w:rPr>
            </w:pPr>
            <w:proofErr w:type="spellStart"/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Дія</w:t>
            </w:r>
            <w:proofErr w:type="spellEnd"/>
            <w:r w:rsidRPr="00F142EB">
              <w:rPr>
                <w:rStyle w:val="230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</w:p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lang w:val="en-US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(В,У,П,3)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Термін</w:t>
            </w:r>
            <w:proofErr w:type="spellEnd"/>
            <w:r w:rsidRPr="00F142EB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proofErr w:type="spellStart"/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виконання</w:t>
            </w:r>
            <w:proofErr w:type="spellEnd"/>
            <w:r w:rsidRPr="00F142EB">
              <w:rPr>
                <w:rStyle w:val="221"/>
                <w:rFonts w:ascii="Times New Roman" w:hAnsi="Times New Roman"/>
                <w:sz w:val="24"/>
                <w:szCs w:val="24"/>
                <w:lang w:val="en-US" w:eastAsia="uk-UA" w:bidi="en-US"/>
              </w:rPr>
              <w:t xml:space="preserve"> </w:t>
            </w: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(</w:t>
            </w:r>
            <w:proofErr w:type="spellStart"/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днів</w:t>
            </w:r>
            <w:proofErr w:type="spellEnd"/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en-US" w:eastAsia="uk-UA" w:bidi="en-US"/>
              </w:rPr>
              <w:t>)</w:t>
            </w:r>
          </w:p>
        </w:tc>
      </w:tr>
      <w:tr w:rsidR="00DC66D3" w:rsidTr="007E2E93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en-US" w:bidi="en-US"/>
              </w:rPr>
            </w:pPr>
            <w:r w:rsidRPr="00F142EB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Прийом заяви довільної форми на ім’я селищного голови </w:t>
            </w:r>
            <w:r w:rsidRPr="00F142E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en-US" w:eastAsia="uk-UA" w:bidi="en-US"/>
              </w:rPr>
            </w:pPr>
            <w:proofErr w:type="spellStart"/>
            <w:r w:rsidRPr="00F142EB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Протягом</w:t>
            </w:r>
            <w:proofErr w:type="spellEnd"/>
            <w:r w:rsidRPr="00F142EB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 xml:space="preserve"> 1 </w:t>
            </w:r>
            <w:r w:rsidRPr="00F142E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 xml:space="preserve">робочого </w:t>
            </w:r>
            <w:proofErr w:type="spellStart"/>
            <w:r w:rsidRPr="00F142EB">
              <w:rPr>
                <w:rFonts w:ascii="Times New Roman" w:hAnsi="Times New Roman"/>
                <w:b w:val="0"/>
                <w:sz w:val="24"/>
                <w:szCs w:val="24"/>
                <w:lang w:val="en-US" w:eastAsia="uk-UA" w:bidi="en-US"/>
              </w:rPr>
              <w:t>дня</w:t>
            </w:r>
            <w:proofErr w:type="spellEnd"/>
          </w:p>
        </w:tc>
      </w:tr>
      <w:tr w:rsidR="00DC66D3" w:rsidTr="007E2E93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F142EB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 w:bidi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Розгляд питання на сесії, чи виконкомі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Протягом 1 місяця з дня подання заяви</w:t>
            </w:r>
          </w:p>
        </w:tc>
      </w:tr>
      <w:tr w:rsidR="00DC66D3" w:rsidTr="007E2E93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F142EB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 w:bidi="en-US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 xml:space="preserve">У разі прийняття рішення про відмову у наданні послуги – видача рішення про відмову та </w:t>
            </w: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 xml:space="preserve">підготовка повідомлення про причину відмови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 xml:space="preserve">Секретар селищної ради та </w:t>
            </w: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>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lastRenderedPageBreak/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На протязі місяці з дня прийняття заяви</w:t>
            </w:r>
          </w:p>
        </w:tc>
      </w:tr>
      <w:tr w:rsidR="00DC66D3" w:rsidTr="007E2E93">
        <w:trPr>
          <w:trHeight w:val="716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51"/>
              <w:shd w:val="clear" w:color="auto" w:fill="auto"/>
              <w:spacing w:before="0" w:after="0" w:line="240" w:lineRule="auto"/>
              <w:ind w:left="-20" w:firstLine="20"/>
              <w:jc w:val="center"/>
              <w:rPr>
                <w:rStyle w:val="26"/>
                <w:rFonts w:ascii="Times New Roman" w:hAnsi="Times New Roman"/>
                <w:bCs/>
                <w:i w:val="0"/>
                <w:sz w:val="24"/>
                <w:szCs w:val="24"/>
                <w:lang w:val="uk-UA" w:bidi="en-US"/>
              </w:rPr>
            </w:pPr>
            <w:r w:rsidRPr="00F142EB">
              <w:rPr>
                <w:rStyle w:val="26"/>
                <w:rFonts w:ascii="Times New Roman" w:hAnsi="Times New Roman"/>
                <w:i w:val="0"/>
                <w:sz w:val="24"/>
                <w:szCs w:val="24"/>
                <w:lang w:val="uk-UA" w:bidi="en-US"/>
              </w:rPr>
              <w:lastRenderedPageBreak/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both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У разі позитивного рішення – видача рішення виконкому чи сесії селищної ради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Секретар селищної ради та виконкому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jc w:val="center"/>
              <w:rPr>
                <w:rStyle w:val="26"/>
                <w:rFonts w:ascii="Times New Roman" w:hAnsi="Times New Roman"/>
                <w:b w:val="0"/>
                <w:bCs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Style w:val="26"/>
                <w:rFonts w:ascii="Times New Roman" w:hAnsi="Times New Roman"/>
                <w:sz w:val="24"/>
                <w:szCs w:val="24"/>
                <w:lang w:val="uk-UA" w:eastAsia="uk-UA" w:bidi="en-US"/>
              </w:rPr>
              <w:t>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F142EB" w:rsidRDefault="00DC66D3" w:rsidP="007E2E93">
            <w:pPr>
              <w:pStyle w:val="212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</w:pPr>
            <w:r w:rsidRPr="00F142EB">
              <w:rPr>
                <w:rFonts w:ascii="Times New Roman" w:hAnsi="Times New Roman"/>
                <w:b w:val="0"/>
                <w:sz w:val="24"/>
                <w:szCs w:val="24"/>
                <w:lang w:val="uk-UA" w:eastAsia="uk-UA" w:bidi="en-US"/>
              </w:rPr>
              <w:t>На протязі місяця з дня прийняття заяви</w:t>
            </w:r>
          </w:p>
        </w:tc>
      </w:tr>
      <w:tr w:rsidR="00DC66D3" w:rsidTr="007E2E93">
        <w:trPr>
          <w:trHeight w:val="289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2E693F" w:rsidRDefault="00DC66D3" w:rsidP="007E2E93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надання</w:t>
            </w:r>
            <w:proofErr w:type="spellEnd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послуги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3" w:rsidRDefault="00DC66D3" w:rsidP="007E2E93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bidi="en-US"/>
              </w:rPr>
            </w:pPr>
          </w:p>
          <w:p w:rsidR="00DC66D3" w:rsidRDefault="00DC66D3" w:rsidP="007E2E93">
            <w:pPr>
              <w:jc w:val="center"/>
              <w:rPr>
                <w:i/>
                <w:szCs w:val="28"/>
              </w:rPr>
            </w:pPr>
            <w:r>
              <w:t>1 місяць</w:t>
            </w:r>
          </w:p>
        </w:tc>
      </w:tr>
      <w:tr w:rsidR="00DC66D3" w:rsidTr="007E2E93">
        <w:trPr>
          <w:trHeight w:val="302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D3" w:rsidRPr="002E693F" w:rsidRDefault="00DC66D3" w:rsidP="007E2E93">
            <w:pPr>
              <w:pStyle w:val="5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lang w:bidi="en-US"/>
              </w:rPr>
            </w:pPr>
            <w:proofErr w:type="spellStart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Загальна</w:t>
            </w:r>
            <w:proofErr w:type="spellEnd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кількість</w:t>
            </w:r>
            <w:proofErr w:type="spellEnd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днів</w:t>
            </w:r>
            <w:proofErr w:type="spellEnd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(</w:t>
            </w:r>
            <w:proofErr w:type="spellStart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передбачена</w:t>
            </w:r>
            <w:proofErr w:type="spellEnd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законодавством</w:t>
            </w:r>
            <w:proofErr w:type="spellEnd"/>
            <w:r w:rsidRPr="002E693F">
              <w:rPr>
                <w:rFonts w:ascii="Times New Roman" w:hAnsi="Times New Roman"/>
                <w:i w:val="0"/>
                <w:sz w:val="24"/>
                <w:szCs w:val="24"/>
                <w:lang w:eastAsia="uk-UA" w:bidi="en-US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6D3" w:rsidRDefault="00DC66D3" w:rsidP="007E2E93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eastAsia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  <w:p w:rsidR="00DC66D3" w:rsidRDefault="00DC66D3" w:rsidP="007E2E93">
            <w:pPr>
              <w:jc w:val="center"/>
            </w:pPr>
            <w:r>
              <w:t>1 місяць</w:t>
            </w:r>
          </w:p>
          <w:p w:rsidR="00DC66D3" w:rsidRPr="00F142EB" w:rsidRDefault="00DC66D3" w:rsidP="007E2E93">
            <w:pPr>
              <w:pStyle w:val="51"/>
              <w:shd w:val="clear" w:color="auto" w:fill="auto"/>
              <w:spacing w:before="0" w:after="0" w:line="170" w:lineRule="exact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  <w:lang w:val="uk-UA" w:bidi="en-US"/>
              </w:rPr>
            </w:pPr>
          </w:p>
        </w:tc>
      </w:tr>
    </w:tbl>
    <w:p w:rsidR="00DC66D3" w:rsidRDefault="00DC66D3" w:rsidP="00DC66D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lang w:val="uk-UA" w:eastAsia="uk-UA"/>
        </w:rPr>
      </w:pPr>
    </w:p>
    <w:p w:rsidR="00DC66D3" w:rsidRDefault="00DC66D3" w:rsidP="00DC66D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Умовні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позначки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:</w:t>
      </w:r>
    </w:p>
    <w:p w:rsidR="00DC66D3" w:rsidRDefault="00DC66D3" w:rsidP="00DC66D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В-викону</w:t>
      </w:r>
      <w:proofErr w:type="gramStart"/>
      <w:r>
        <w:rPr>
          <w:rStyle w:val="50"/>
          <w:rFonts w:ascii="Times New Roman" w:hAnsi="Times New Roman"/>
          <w:sz w:val="24"/>
          <w:szCs w:val="24"/>
          <w:lang w:eastAsia="uk-UA"/>
        </w:rPr>
        <w:t>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>,</w:t>
      </w:r>
      <w:proofErr w:type="gram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бере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 участь, П </w:t>
      </w:r>
      <w:r>
        <w:rPr>
          <w:rStyle w:val="52"/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погоджує</w:t>
      </w:r>
      <w:proofErr w:type="spellEnd"/>
      <w:r>
        <w:rPr>
          <w:rStyle w:val="50"/>
          <w:rFonts w:ascii="Times New Roman" w:hAnsi="Times New Roman"/>
          <w:sz w:val="24"/>
          <w:szCs w:val="24"/>
          <w:lang w:eastAsia="uk-UA"/>
        </w:rPr>
        <w:t xml:space="preserve">, </w:t>
      </w:r>
      <w:r>
        <w:rPr>
          <w:rStyle w:val="50"/>
          <w:rFonts w:ascii="Times New Roman" w:hAnsi="Times New Roman"/>
          <w:sz w:val="24"/>
          <w:szCs w:val="24"/>
        </w:rPr>
        <w:t xml:space="preserve">3 – </w:t>
      </w:r>
      <w:proofErr w:type="spellStart"/>
      <w:r>
        <w:rPr>
          <w:rStyle w:val="50"/>
          <w:rFonts w:ascii="Times New Roman" w:hAnsi="Times New Roman"/>
          <w:sz w:val="24"/>
          <w:szCs w:val="24"/>
          <w:lang w:eastAsia="uk-UA"/>
        </w:rPr>
        <w:t>затверджує</w:t>
      </w:r>
      <w:bookmarkEnd w:id="0"/>
      <w:proofErr w:type="spellEnd"/>
    </w:p>
    <w:p w:rsidR="00DC66D3" w:rsidRDefault="00DC66D3" w:rsidP="00DC66D3">
      <w:pPr>
        <w:pStyle w:val="51"/>
        <w:shd w:val="clear" w:color="auto" w:fill="auto"/>
        <w:spacing w:before="0" w:after="221" w:line="240" w:lineRule="auto"/>
        <w:ind w:left="20" w:right="2460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DC66D3" w:rsidRDefault="00DC66D3" w:rsidP="00DC66D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</w:p>
    <w:p w:rsidR="00DC66D3" w:rsidRDefault="00DC66D3" w:rsidP="00DC66D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proofErr w:type="spellStart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Малодівицький</w:t>
      </w:r>
      <w:proofErr w:type="spellEnd"/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 xml:space="preserve"> селищний голова 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_____________               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В.І.Фесик</w:t>
      </w:r>
    </w:p>
    <w:p w:rsidR="00DC66D3" w:rsidRDefault="00DC66D3" w:rsidP="00DC66D3">
      <w:pPr>
        <w:pStyle w:val="51"/>
        <w:shd w:val="clear" w:color="auto" w:fill="auto"/>
        <w:spacing w:before="0" w:after="221" w:line="240" w:lineRule="auto"/>
        <w:ind w:left="20" w:right="-5"/>
        <w:rPr>
          <w:rStyle w:val="50"/>
          <w:rFonts w:ascii="Times New Roman" w:hAnsi="Times New Roman"/>
          <w:i w:val="0"/>
          <w:iCs w:val="0"/>
          <w:sz w:val="28"/>
          <w:szCs w:val="28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(назва посади)                                            (підпис)                       (ініціали,прізвище)</w:t>
      </w:r>
    </w:p>
    <w:p w:rsidR="00DC66D3" w:rsidRDefault="00DC66D3" w:rsidP="00DC66D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</w:p>
    <w:p w:rsidR="00DC66D3" w:rsidRDefault="00DC66D3" w:rsidP="00DC66D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u w:val="single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Розробив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Секретар селищної ради та виконкому</w:t>
      </w: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_______________    </w:t>
      </w:r>
      <w:r>
        <w:rPr>
          <w:rStyle w:val="50"/>
          <w:rFonts w:ascii="Times New Roman" w:hAnsi="Times New Roman"/>
          <w:sz w:val="24"/>
          <w:szCs w:val="24"/>
          <w:u w:val="single"/>
          <w:lang w:val="uk-UA" w:eastAsia="uk-UA"/>
        </w:rPr>
        <w:t>Н.Т.Козенко</w:t>
      </w:r>
    </w:p>
    <w:p w:rsidR="00DC66D3" w:rsidRDefault="00DC66D3" w:rsidP="00DC66D3">
      <w:pPr>
        <w:pStyle w:val="51"/>
        <w:shd w:val="clear" w:color="auto" w:fill="auto"/>
        <w:spacing w:before="0" w:after="0" w:line="240" w:lineRule="auto"/>
        <w:rPr>
          <w:rStyle w:val="50"/>
          <w:rFonts w:ascii="Times New Roman" w:hAnsi="Times New Roman"/>
          <w:i w:val="0"/>
          <w:iCs w:val="0"/>
          <w:sz w:val="24"/>
          <w:szCs w:val="24"/>
          <w:lang w:val="uk-UA" w:eastAsia="uk-UA"/>
        </w:rPr>
      </w:pPr>
      <w:r>
        <w:rPr>
          <w:rStyle w:val="50"/>
          <w:rFonts w:ascii="Times New Roman" w:hAnsi="Times New Roman"/>
          <w:sz w:val="24"/>
          <w:szCs w:val="24"/>
          <w:lang w:val="uk-UA" w:eastAsia="uk-UA"/>
        </w:rPr>
        <w:t xml:space="preserve">                           (назва посади)                              (підпис)                          (ініціали, прізвище)</w:t>
      </w:r>
    </w:p>
    <w:p w:rsidR="00DC66D3" w:rsidRDefault="00DC66D3"/>
    <w:p w:rsidR="00DC66D3" w:rsidRDefault="00DC66D3"/>
    <w:p w:rsidR="00DC66D3" w:rsidRDefault="00DC66D3"/>
    <w:p w:rsidR="00DC66D3" w:rsidRDefault="00DC66D3"/>
    <w:p w:rsidR="00DC66D3" w:rsidRDefault="00DC66D3"/>
    <w:p w:rsidR="00DC66D3" w:rsidRDefault="00DC66D3" w:rsidP="00DC66D3">
      <w:pPr>
        <w:spacing w:line="240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</w:t>
      </w:r>
      <w:proofErr w:type="spellStart"/>
      <w:r>
        <w:rPr>
          <w:szCs w:val="28"/>
        </w:rPr>
        <w:t>Малодівицькому</w:t>
      </w:r>
      <w:proofErr w:type="spellEnd"/>
      <w:r>
        <w:rPr>
          <w:szCs w:val="28"/>
        </w:rPr>
        <w:t xml:space="preserve"> селищному </w:t>
      </w:r>
    </w:p>
    <w:p w:rsidR="00DC66D3" w:rsidRDefault="00DC66D3" w:rsidP="00DC66D3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голові </w:t>
      </w:r>
      <w:proofErr w:type="spellStart"/>
      <w:r>
        <w:rPr>
          <w:szCs w:val="28"/>
        </w:rPr>
        <w:t>Фесику</w:t>
      </w:r>
      <w:proofErr w:type="spellEnd"/>
      <w:r>
        <w:rPr>
          <w:szCs w:val="28"/>
        </w:rPr>
        <w:t xml:space="preserve"> В.І.</w:t>
      </w:r>
    </w:p>
    <w:p w:rsidR="00DC66D3" w:rsidRDefault="00DC66D3" w:rsidP="00DC66D3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__________________________</w:t>
      </w:r>
      <w:r>
        <w:rPr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(ПІБ заявника)</w:t>
      </w:r>
    </w:p>
    <w:p w:rsidR="00DC66D3" w:rsidRDefault="00DC66D3" w:rsidP="00DC66D3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DC66D3" w:rsidRDefault="00DC66D3" w:rsidP="00DC66D3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___________________________</w:t>
      </w:r>
    </w:p>
    <w:p w:rsidR="00DC66D3" w:rsidRDefault="00DC66D3" w:rsidP="00DC66D3">
      <w:pPr>
        <w:spacing w:line="240" w:lineRule="auto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(адреса заявника)</w:t>
      </w:r>
    </w:p>
    <w:p w:rsidR="00DC66D3" w:rsidRDefault="00DC66D3" w:rsidP="00DC66D3">
      <w:pPr>
        <w:spacing w:line="36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DC66D3" w:rsidRDefault="00DC66D3" w:rsidP="00DC66D3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DC66D3" w:rsidRDefault="00DC66D3" w:rsidP="00DC66D3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DC66D3" w:rsidRDefault="00DC66D3" w:rsidP="00DC66D3">
      <w:pPr>
        <w:spacing w:line="240" w:lineRule="auto"/>
        <w:rPr>
          <w:szCs w:val="28"/>
        </w:rPr>
      </w:pPr>
    </w:p>
    <w:p w:rsidR="00DC66D3" w:rsidRDefault="00DC66D3" w:rsidP="00DC66D3">
      <w:pPr>
        <w:spacing w:line="240" w:lineRule="auto"/>
        <w:rPr>
          <w:szCs w:val="28"/>
        </w:rPr>
      </w:pPr>
    </w:p>
    <w:p w:rsidR="00DC66D3" w:rsidRDefault="00DC66D3" w:rsidP="00DC66D3">
      <w:pPr>
        <w:spacing w:line="240" w:lineRule="auto"/>
        <w:rPr>
          <w:szCs w:val="28"/>
        </w:rPr>
      </w:pPr>
      <w:r>
        <w:rPr>
          <w:szCs w:val="28"/>
        </w:rPr>
        <w:t xml:space="preserve">                                     З А Я В А</w:t>
      </w:r>
    </w:p>
    <w:p w:rsidR="00DC66D3" w:rsidRDefault="00DC66D3" w:rsidP="00DC66D3">
      <w:pPr>
        <w:spacing w:line="240" w:lineRule="auto"/>
        <w:rPr>
          <w:szCs w:val="28"/>
        </w:rPr>
      </w:pPr>
    </w:p>
    <w:p w:rsidR="00DC66D3" w:rsidRDefault="00DC66D3" w:rsidP="00DC66D3">
      <w:pPr>
        <w:spacing w:line="240" w:lineRule="auto"/>
        <w:rPr>
          <w:szCs w:val="28"/>
        </w:rPr>
      </w:pPr>
      <w:r>
        <w:rPr>
          <w:szCs w:val="28"/>
        </w:rPr>
        <w:t xml:space="preserve">         Прошу  видати  мені  рішення сесії (виконкому) селищної ради </w:t>
      </w:r>
      <w:proofErr w:type="spellStart"/>
      <w:r>
        <w:rPr>
          <w:szCs w:val="28"/>
        </w:rPr>
        <w:t>про_________________________</w:t>
      </w:r>
      <w:proofErr w:type="spellEnd"/>
      <w:r>
        <w:rPr>
          <w:szCs w:val="28"/>
        </w:rPr>
        <w:t>____.</w:t>
      </w:r>
    </w:p>
    <w:p w:rsidR="00DC66D3" w:rsidRDefault="00DC66D3" w:rsidP="00DC66D3">
      <w:pPr>
        <w:spacing w:line="240" w:lineRule="auto"/>
        <w:rPr>
          <w:szCs w:val="28"/>
        </w:rPr>
      </w:pPr>
    </w:p>
    <w:p w:rsidR="00DC66D3" w:rsidRDefault="00DC66D3" w:rsidP="00DC66D3">
      <w:pPr>
        <w:spacing w:line="240" w:lineRule="auto"/>
        <w:rPr>
          <w:szCs w:val="28"/>
        </w:rPr>
      </w:pPr>
    </w:p>
    <w:p w:rsidR="00DC66D3" w:rsidRDefault="00DC66D3" w:rsidP="00DC66D3">
      <w:pPr>
        <w:spacing w:line="240" w:lineRule="auto"/>
        <w:rPr>
          <w:szCs w:val="28"/>
        </w:rPr>
      </w:pPr>
      <w:r>
        <w:rPr>
          <w:szCs w:val="28"/>
        </w:rPr>
        <w:t xml:space="preserve">Підпис__________________                     Дата____________________                                             </w:t>
      </w:r>
    </w:p>
    <w:p w:rsidR="00DC66D3" w:rsidRDefault="00DC66D3" w:rsidP="00DC66D3"/>
    <w:p w:rsidR="00DC66D3" w:rsidRDefault="00DC66D3"/>
    <w:p w:rsidR="00DC66D3" w:rsidRDefault="00DC66D3"/>
    <w:p w:rsidR="00DC66D3" w:rsidRDefault="00DC66D3"/>
    <w:sectPr w:rsidR="00DC66D3" w:rsidSect="00DC66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6D3"/>
    <w:rsid w:val="00DC66D3"/>
    <w:rsid w:val="00F0487B"/>
    <w:rsid w:val="00FA4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D3"/>
    <w:rPr>
      <w:rFonts w:ascii="Times New Roman" w:eastAsia="Calibri" w:hAnsi="Times New Roman" w:cs="Times New Roman"/>
      <w:sz w:val="28"/>
      <w:lang w:val="uk-UA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C66D3"/>
    <w:pPr>
      <w:spacing w:after="0" w:line="240" w:lineRule="auto"/>
      <w:ind w:firstLine="851"/>
      <w:jc w:val="both"/>
    </w:pPr>
    <w:rPr>
      <w:rFonts w:eastAsia="Times New Roman"/>
      <w:color w:val="000000"/>
      <w:szCs w:val="20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semiHidden/>
    <w:rsid w:val="00DC66D3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character" w:customStyle="1" w:styleId="21">
    <w:name w:val="Заголовок №2_"/>
    <w:link w:val="210"/>
    <w:locked/>
    <w:rsid w:val="00DC66D3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210">
    <w:name w:val="Заголовок №21"/>
    <w:basedOn w:val="a"/>
    <w:link w:val="21"/>
    <w:rsid w:val="00DC66D3"/>
    <w:pPr>
      <w:shd w:val="clear" w:color="auto" w:fill="FFFFFF"/>
      <w:spacing w:before="660" w:after="360" w:line="288" w:lineRule="exact"/>
      <w:jc w:val="center"/>
      <w:outlineLvl w:val="1"/>
    </w:pPr>
    <w:rPr>
      <w:rFonts w:ascii="Arial" w:eastAsiaTheme="minorHAnsi" w:hAnsi="Arial" w:cs="Arial"/>
      <w:b/>
      <w:bCs/>
      <w:sz w:val="24"/>
      <w:szCs w:val="24"/>
      <w:lang w:val="ru-RU" w:bidi="ar-SA"/>
    </w:rPr>
  </w:style>
  <w:style w:type="character" w:customStyle="1" w:styleId="22">
    <w:name w:val="Подпись к таблице (2)_"/>
    <w:link w:val="211"/>
    <w:locked/>
    <w:rsid w:val="00DC66D3"/>
    <w:rPr>
      <w:rFonts w:ascii="Century Schoolbook" w:hAnsi="Century Schoolbook"/>
      <w:sz w:val="10"/>
      <w:szCs w:val="10"/>
      <w:shd w:val="clear" w:color="auto" w:fill="FFFFFF"/>
    </w:rPr>
  </w:style>
  <w:style w:type="paragraph" w:customStyle="1" w:styleId="211">
    <w:name w:val="Подпись к таблице (2)1"/>
    <w:basedOn w:val="a"/>
    <w:link w:val="22"/>
    <w:rsid w:val="00DC66D3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sz w:val="10"/>
      <w:szCs w:val="10"/>
      <w:lang w:val="ru-RU" w:bidi="ar-SA"/>
    </w:rPr>
  </w:style>
  <w:style w:type="character" w:customStyle="1" w:styleId="23">
    <w:name w:val="Основной текст (2)_"/>
    <w:link w:val="212"/>
    <w:locked/>
    <w:rsid w:val="00DC66D3"/>
    <w:rPr>
      <w:rFonts w:ascii="Century Schoolbook" w:hAnsi="Century Schoolbook"/>
      <w:b/>
      <w:bCs/>
      <w:sz w:val="17"/>
      <w:szCs w:val="17"/>
      <w:shd w:val="clear" w:color="auto" w:fill="FFFFFF"/>
    </w:rPr>
  </w:style>
  <w:style w:type="paragraph" w:customStyle="1" w:styleId="212">
    <w:name w:val="Основной текст (2)1"/>
    <w:basedOn w:val="a"/>
    <w:link w:val="23"/>
    <w:rsid w:val="00DC66D3"/>
    <w:pPr>
      <w:shd w:val="clear" w:color="auto" w:fill="FFFFFF"/>
      <w:spacing w:after="0" w:line="240" w:lineRule="atLeast"/>
    </w:pPr>
    <w:rPr>
      <w:rFonts w:ascii="Century Schoolbook" w:eastAsiaTheme="minorHAnsi" w:hAnsi="Century Schoolbook" w:cstheme="minorBidi"/>
      <w:b/>
      <w:bCs/>
      <w:sz w:val="17"/>
      <w:szCs w:val="17"/>
      <w:lang w:val="ru-RU" w:bidi="ar-SA"/>
    </w:rPr>
  </w:style>
  <w:style w:type="character" w:customStyle="1" w:styleId="5">
    <w:name w:val="Основной текст (5)_"/>
    <w:link w:val="51"/>
    <w:locked/>
    <w:rsid w:val="00DC66D3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DC66D3"/>
    <w:pPr>
      <w:shd w:val="clear" w:color="auto" w:fill="FFFFFF"/>
      <w:spacing w:before="180" w:after="240" w:line="240" w:lineRule="atLeast"/>
    </w:pPr>
    <w:rPr>
      <w:rFonts w:ascii="Century Schoolbook" w:eastAsiaTheme="minorHAnsi" w:hAnsi="Century Schoolbook" w:cstheme="minorBidi"/>
      <w:i/>
      <w:iCs/>
      <w:sz w:val="17"/>
      <w:szCs w:val="17"/>
      <w:lang w:val="ru-RU" w:bidi="ar-SA"/>
    </w:rPr>
  </w:style>
  <w:style w:type="character" w:customStyle="1" w:styleId="24">
    <w:name w:val="Заголовок №2"/>
    <w:rsid w:val="00DC66D3"/>
  </w:style>
  <w:style w:type="character" w:customStyle="1" w:styleId="220">
    <w:name w:val="Заголовок №22"/>
    <w:rsid w:val="00DC66D3"/>
    <w:rPr>
      <w:rFonts w:ascii="Arial" w:hAnsi="Arial" w:cs="Arial" w:hint="default"/>
      <w:b/>
      <w:bCs/>
      <w:noProof/>
      <w:spacing w:val="0"/>
      <w:sz w:val="24"/>
      <w:szCs w:val="24"/>
    </w:rPr>
  </w:style>
  <w:style w:type="character" w:customStyle="1" w:styleId="32">
    <w:name w:val="Заголовок №3 (2)"/>
    <w:rsid w:val="00DC66D3"/>
  </w:style>
  <w:style w:type="character" w:customStyle="1" w:styleId="25">
    <w:name w:val="Подпись к таблице (2)"/>
    <w:rsid w:val="00DC66D3"/>
  </w:style>
  <w:style w:type="character" w:customStyle="1" w:styleId="26">
    <w:name w:val="Основной текст (2)"/>
    <w:rsid w:val="00DC66D3"/>
  </w:style>
  <w:style w:type="character" w:customStyle="1" w:styleId="250">
    <w:name w:val="Основной текст (2)5"/>
    <w:rsid w:val="00DC66D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40">
    <w:name w:val="Основной текст (2)4"/>
    <w:rsid w:val="00DC66D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30">
    <w:name w:val="Основной текст (2)3"/>
    <w:rsid w:val="00DC66D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221">
    <w:name w:val="Основной текст (2)2"/>
    <w:rsid w:val="00DC66D3"/>
    <w:rPr>
      <w:rFonts w:ascii="Century Schoolbook" w:hAnsi="Century Schoolbook" w:cs="Century Schoolbook" w:hint="default"/>
      <w:b/>
      <w:bCs/>
      <w:noProof/>
      <w:spacing w:val="0"/>
      <w:sz w:val="17"/>
      <w:szCs w:val="17"/>
    </w:rPr>
  </w:style>
  <w:style w:type="character" w:customStyle="1" w:styleId="50">
    <w:name w:val="Основной текст (5)"/>
    <w:rsid w:val="00DC66D3"/>
  </w:style>
  <w:style w:type="character" w:customStyle="1" w:styleId="52">
    <w:name w:val="Основной текст (5)2"/>
    <w:rsid w:val="00DC66D3"/>
    <w:rPr>
      <w:rFonts w:ascii="Century Schoolbook" w:hAnsi="Century Schoolbook" w:cs="Century Schoolbook" w:hint="default"/>
      <w:i/>
      <w:iCs/>
      <w:spacing w:val="0"/>
      <w:sz w:val="17"/>
      <w:szCs w:val="1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821</Words>
  <Characters>4684</Characters>
  <Application>Microsoft Office Word</Application>
  <DocSecurity>0</DocSecurity>
  <Lines>39</Lines>
  <Paragraphs>10</Paragraphs>
  <ScaleCrop>false</ScaleCrop>
  <Company>Microsoft</Company>
  <LinksUpToDate>false</LinksUpToDate>
  <CharactersWithSpaces>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МД</cp:lastModifiedBy>
  <cp:revision>1</cp:revision>
  <dcterms:created xsi:type="dcterms:W3CDTF">2014-02-13T08:51:00Z</dcterms:created>
  <dcterms:modified xsi:type="dcterms:W3CDTF">2014-02-13T08:54:00Z</dcterms:modified>
</cp:coreProperties>
</file>